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D9" w:rsidRPr="0019227B" w:rsidRDefault="005247D9" w:rsidP="00B32FE4">
      <w:pPr>
        <w:spacing w:after="0"/>
        <w:jc w:val="right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>Таблица 1.5</w:t>
      </w:r>
    </w:p>
    <w:p w:rsidR="005247D9" w:rsidRPr="008A6CC0" w:rsidRDefault="005247D9" w:rsidP="008A6CC0">
      <w:pPr>
        <w:spacing w:before="120" w:after="0"/>
        <w:jc w:val="center"/>
        <w:rPr>
          <w:sz w:val="24"/>
          <w:szCs w:val="24"/>
        </w:rPr>
      </w:pPr>
      <w:r w:rsidRPr="008A6CC0">
        <w:rPr>
          <w:rFonts w:ascii="Arial" w:hAnsi="Arial" w:cs="Arial"/>
          <w:b/>
          <w:bCs/>
          <w:sz w:val="24"/>
          <w:szCs w:val="24"/>
          <w:lang w:eastAsia="ru-RU"/>
        </w:rPr>
        <w:t>ИСТОЧНИКИ ПОСТУПЛЕНИЯ ПРОДУКТОВ ПИТАНИЯ В ДОМОХОЗЯЙСТВАХ</w:t>
      </w:r>
    </w:p>
    <w:p w:rsidR="005247D9" w:rsidRPr="00B32FE4" w:rsidRDefault="005247D9" w:rsidP="008A6CC0">
      <w:pPr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4D5E5D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ПО </w:t>
      </w:r>
      <w:r w:rsidRPr="00B32FE4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ДОЛЕ РАСХОДОВ НА ПИТАНИЕ</w:t>
      </w:r>
    </w:p>
    <w:p w:rsidR="005247D9" w:rsidRPr="0019227B" w:rsidRDefault="005247D9" w:rsidP="008A6CC0">
      <w:pPr>
        <w:spacing w:before="120" w:after="0"/>
      </w:pP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19227B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473"/>
        <w:gridCol w:w="1022"/>
        <w:gridCol w:w="920"/>
        <w:gridCol w:w="923"/>
        <w:gridCol w:w="923"/>
        <w:gridCol w:w="923"/>
        <w:gridCol w:w="923"/>
        <w:gridCol w:w="923"/>
        <w:gridCol w:w="923"/>
        <w:gridCol w:w="964"/>
        <w:gridCol w:w="1869"/>
      </w:tblGrid>
      <w:tr w:rsidR="005247D9" w:rsidRPr="003F0EEB" w:rsidTr="000B2FD4">
        <w:trPr>
          <w:trHeight w:val="227"/>
          <w:tblHeader/>
        </w:trPr>
        <w:tc>
          <w:tcPr>
            <w:tcW w:w="15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D9" w:rsidRPr="0019227B" w:rsidRDefault="005247D9" w:rsidP="00150AB0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7D9" w:rsidRPr="0019227B" w:rsidRDefault="005247D9" w:rsidP="00150AB0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домохо-зяйства</w:t>
            </w:r>
            <w:proofErr w:type="spellEnd"/>
            <w:proofErr w:type="gramEnd"/>
          </w:p>
        </w:tc>
        <w:tc>
          <w:tcPr>
            <w:tcW w:w="2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47D9" w:rsidRPr="0019227B" w:rsidRDefault="005247D9" w:rsidP="00150AB0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 по доле расходов на питание в общем денежном доходе домохозяйства</w:t>
            </w:r>
            <w:proofErr w:type="gramStart"/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(%)</w:t>
            </w:r>
            <w:r w:rsidR="008E683A">
              <w:rPr>
                <w:rStyle w:val="a5"/>
                <w:rFonts w:ascii="Arial" w:hAnsi="Arial" w:cs="Arial"/>
                <w:color w:val="000000"/>
                <w:sz w:val="16"/>
                <w:szCs w:val="16"/>
                <w:lang w:eastAsia="ru-RU"/>
              </w:rPr>
              <w:footnoteReference w:id="1"/>
            </w: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247D9" w:rsidRPr="0019227B" w:rsidRDefault="005247D9" w:rsidP="00233EC1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</w:p>
          <w:p w:rsidR="005247D9" w:rsidRPr="0019227B" w:rsidRDefault="005247D9" w:rsidP="00233EC1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домохозяйства, указавшие</w:t>
            </w: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 xml:space="preserve">на острую нехватку  </w:t>
            </w:r>
            <w:proofErr w:type="gramStart"/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доходов</w:t>
            </w:r>
            <w:proofErr w:type="gramEnd"/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 еду</w:t>
            </w:r>
          </w:p>
        </w:tc>
      </w:tr>
      <w:tr w:rsidR="005247D9" w:rsidRPr="003F0EEB" w:rsidTr="000B2FD4">
        <w:trPr>
          <w:trHeight w:val="227"/>
          <w:tblHeader/>
        </w:trPr>
        <w:tc>
          <w:tcPr>
            <w:tcW w:w="15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D9" w:rsidRPr="0019227B" w:rsidRDefault="005247D9" w:rsidP="00150AB0">
            <w:pPr>
              <w:spacing w:before="8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7D9" w:rsidRPr="0019227B" w:rsidRDefault="005247D9" w:rsidP="00150AB0">
            <w:pPr>
              <w:spacing w:before="8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D9" w:rsidRPr="0019227B" w:rsidRDefault="005247D9" w:rsidP="00150AB0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 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D9" w:rsidRPr="0019227B" w:rsidRDefault="005247D9" w:rsidP="00150AB0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20 до 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D9" w:rsidRPr="0019227B" w:rsidRDefault="005247D9" w:rsidP="00150AB0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30 до 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D9" w:rsidRPr="0019227B" w:rsidRDefault="005247D9" w:rsidP="00150AB0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40 до 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D9" w:rsidRPr="0019227B" w:rsidRDefault="005247D9" w:rsidP="00150AB0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50 до 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D9" w:rsidRPr="0019227B" w:rsidRDefault="005247D9" w:rsidP="00150AB0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60 до 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D9" w:rsidRPr="0019227B" w:rsidRDefault="005247D9" w:rsidP="00150AB0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70 до 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D9" w:rsidRPr="0019227B" w:rsidRDefault="005247D9" w:rsidP="00150AB0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 и более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7D9" w:rsidRPr="0019227B" w:rsidRDefault="005247D9" w:rsidP="00233EC1">
            <w:pPr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150AB0">
            <w:pPr>
              <w:spacing w:before="10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33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150AB0">
            <w:pPr>
              <w:spacing w:before="100" w:after="0" w:line="240" w:lineRule="auto"/>
              <w:ind w:left="567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 указали источник поступления</w:t>
            </w:r>
            <w:r w:rsidR="008A6CC0" w:rsidRPr="008A6C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A6CC0">
              <w:rPr>
                <w:rFonts w:ascii="Arial" w:hAnsi="Arial" w:cs="Arial"/>
                <w:sz w:val="16"/>
                <w:szCs w:val="16"/>
                <w:lang w:eastAsia="ru-RU"/>
              </w:rPr>
              <w:t>по основным группам продуктов питания</w:t>
            </w:r>
            <w:r w:rsidR="008A6CC0">
              <w:rPr>
                <w:rStyle w:val="a5"/>
                <w:rFonts w:ascii="Arial" w:hAnsi="Arial" w:cs="Arial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67,5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Салат, зелень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64,9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Овощные консервы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37,1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8A6CC0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C0" w:rsidRPr="0019227B" w:rsidRDefault="008A6CC0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CC0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C0" w:rsidRPr="0019227B" w:rsidRDefault="008A6CC0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Фрукты свежие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83,5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Фруктовые консервы, варенье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Соки фруктовые (овощные)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61,7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Мясо (говядина, свинина, баранина)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Субпродукты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65,5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Колбаса, сосиски, консервы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83,4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8A6CC0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C0" w:rsidRPr="0019227B" w:rsidRDefault="008A6CC0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CC0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C0" w:rsidRPr="0019227B" w:rsidRDefault="008A6CC0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CC0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C0" w:rsidRPr="0019227B" w:rsidRDefault="008A6CC0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CC0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C0" w:rsidRPr="0019227B" w:rsidRDefault="008A6CC0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6CC0" w:rsidRPr="0019227B" w:rsidRDefault="008A6CC0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Готовые мясные полуфабрикаты (готовые блюда)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66,5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29,9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Мясо птицы 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83,6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Рыба свежая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82,1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Рыба соленая, копченая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75,3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Молоко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85,5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Масло сливочное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85,1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Творог и творожные продукты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A6CC0">
            <w:pPr>
              <w:spacing w:after="0" w:line="160" w:lineRule="exact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8A6CC0">
            <w:pPr>
              <w:spacing w:after="0"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Кисломолочные продукты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81,9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Яйца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82,3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Макаронные изделия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Мучные кондитерские изделия (пирожные, торты, печенье и </w:t>
            </w:r>
            <w:proofErr w:type="spellStart"/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19227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81,8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25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33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5247D9" w:rsidRPr="003F0EEB" w:rsidTr="000B2FD4">
        <w:trPr>
          <w:trHeight w:val="284"/>
        </w:trPr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7D9" w:rsidRPr="0019227B" w:rsidRDefault="005247D9" w:rsidP="008E683A">
            <w:pPr>
              <w:spacing w:before="10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150AB0">
            <w:pPr>
              <w:spacing w:before="10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7D9" w:rsidRPr="0019227B" w:rsidRDefault="005247D9" w:rsidP="00233EC1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</w:tr>
      <w:bookmarkEnd w:id="0"/>
    </w:tbl>
    <w:p w:rsidR="005247D9" w:rsidRDefault="005247D9"/>
    <w:sectPr w:rsidR="005247D9" w:rsidSect="008A6CC0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C6" w:rsidRDefault="008629C6">
      <w:r>
        <w:separator/>
      </w:r>
    </w:p>
  </w:endnote>
  <w:endnote w:type="continuationSeparator" w:id="0">
    <w:p w:rsidR="008629C6" w:rsidRDefault="0086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C6" w:rsidRDefault="008629C6">
      <w:r>
        <w:separator/>
      </w:r>
    </w:p>
  </w:footnote>
  <w:footnote w:type="continuationSeparator" w:id="0">
    <w:p w:rsidR="008629C6" w:rsidRDefault="008629C6">
      <w:r>
        <w:continuationSeparator/>
      </w:r>
    </w:p>
  </w:footnote>
  <w:footnote w:id="1">
    <w:p w:rsidR="008E683A" w:rsidRPr="000B2FD4" w:rsidRDefault="008E683A" w:rsidP="008A6CC0">
      <w:pPr>
        <w:pStyle w:val="a3"/>
        <w:spacing w:after="0" w:line="240" w:lineRule="auto"/>
        <w:rPr>
          <w:sz w:val="18"/>
          <w:szCs w:val="18"/>
        </w:rPr>
      </w:pPr>
      <w:r w:rsidRPr="008A6CC0">
        <w:rPr>
          <w:rStyle w:val="a5"/>
        </w:rPr>
        <w:footnoteRef/>
      </w:r>
      <w:r w:rsidRPr="008A6CC0">
        <w:t xml:space="preserve"> </w:t>
      </w:r>
      <w:r w:rsidRPr="000B2FD4">
        <w:rPr>
          <w:sz w:val="18"/>
          <w:szCs w:val="18"/>
        </w:rPr>
        <w:t xml:space="preserve">За январь-март 2013г. </w:t>
      </w:r>
    </w:p>
    <w:p w:rsidR="008E683A" w:rsidRPr="000B2FD4" w:rsidRDefault="008E683A" w:rsidP="008A6CC0">
      <w:pPr>
        <w:pStyle w:val="a3"/>
        <w:spacing w:after="0" w:line="240" w:lineRule="auto"/>
        <w:rPr>
          <w:sz w:val="18"/>
          <w:szCs w:val="18"/>
        </w:rPr>
      </w:pPr>
    </w:p>
  </w:footnote>
  <w:footnote w:id="2">
    <w:p w:rsidR="008A6CC0" w:rsidRDefault="008A6CC0" w:rsidP="008A6CC0">
      <w:pPr>
        <w:pStyle w:val="a3"/>
        <w:spacing w:after="0" w:line="240" w:lineRule="auto"/>
        <w:rPr>
          <w:sz w:val="18"/>
          <w:szCs w:val="18"/>
        </w:rPr>
      </w:pPr>
      <w:r w:rsidRPr="000B2FD4">
        <w:rPr>
          <w:rStyle w:val="a5"/>
          <w:sz w:val="18"/>
          <w:szCs w:val="18"/>
        </w:rPr>
        <w:footnoteRef/>
      </w:r>
      <w:r w:rsidRPr="000B2FD4">
        <w:rPr>
          <w:sz w:val="18"/>
          <w:szCs w:val="18"/>
        </w:rPr>
        <w:t xml:space="preserve"> В течение января-марта 2013г.</w:t>
      </w:r>
      <w:r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E4"/>
    <w:rsid w:val="00017714"/>
    <w:rsid w:val="000B2FD4"/>
    <w:rsid w:val="0014532E"/>
    <w:rsid w:val="00150AB0"/>
    <w:rsid w:val="0019227B"/>
    <w:rsid w:val="00233EC1"/>
    <w:rsid w:val="003D0C4F"/>
    <w:rsid w:val="003F0EEB"/>
    <w:rsid w:val="004D5E5D"/>
    <w:rsid w:val="005247D9"/>
    <w:rsid w:val="00556420"/>
    <w:rsid w:val="008629C6"/>
    <w:rsid w:val="008A6CC0"/>
    <w:rsid w:val="008E1BF0"/>
    <w:rsid w:val="008E683A"/>
    <w:rsid w:val="0092763C"/>
    <w:rsid w:val="00A11489"/>
    <w:rsid w:val="00B32FE4"/>
    <w:rsid w:val="00B6360F"/>
    <w:rsid w:val="00BC0980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0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E683A"/>
    <w:rPr>
      <w:sz w:val="20"/>
      <w:szCs w:val="20"/>
    </w:rPr>
  </w:style>
  <w:style w:type="character" w:styleId="a5">
    <w:name w:val="footnote reference"/>
    <w:semiHidden/>
    <w:rsid w:val="008E683A"/>
    <w:rPr>
      <w:vertAlign w:val="superscript"/>
    </w:rPr>
  </w:style>
  <w:style w:type="character" w:customStyle="1" w:styleId="a4">
    <w:name w:val="Текст сноски Знак"/>
    <w:link w:val="a3"/>
    <w:semiHidden/>
    <w:rsid w:val="008A6CC0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0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E683A"/>
    <w:rPr>
      <w:sz w:val="20"/>
      <w:szCs w:val="20"/>
    </w:rPr>
  </w:style>
  <w:style w:type="character" w:styleId="a5">
    <w:name w:val="footnote reference"/>
    <w:semiHidden/>
    <w:rsid w:val="008E683A"/>
    <w:rPr>
      <w:vertAlign w:val="superscript"/>
    </w:rPr>
  </w:style>
  <w:style w:type="character" w:customStyle="1" w:styleId="a4">
    <w:name w:val="Текст сноски Знак"/>
    <w:link w:val="a3"/>
    <w:semiHidden/>
    <w:rsid w:val="008A6C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rosstat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Муханова О.А.</dc:creator>
  <cp:lastModifiedBy>Малиничева М.М.</cp:lastModifiedBy>
  <cp:revision>3</cp:revision>
  <dcterms:created xsi:type="dcterms:W3CDTF">2014-06-05T15:14:00Z</dcterms:created>
  <dcterms:modified xsi:type="dcterms:W3CDTF">2014-06-11T11:19:00Z</dcterms:modified>
</cp:coreProperties>
</file>